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58" w:rsidRDefault="00BE2B7F">
      <w:r w:rsidRPr="00BE2B7F">
        <w:rPr>
          <w:rStyle w:val="Textoennegrita"/>
          <w:rFonts w:ascii="Verdana" w:hAnsi="Verdana"/>
          <w:color w:val="333333"/>
          <w:sz w:val="17"/>
          <w:szCs w:val="17"/>
          <w:shd w:val="clear" w:color="auto" w:fill="FFFFFF"/>
          <w:lang w:val="es-AR"/>
        </w:rPr>
        <w:t>Autor/a: </w:t>
      </w:r>
      <w:r w:rsidRPr="00BE2B7F">
        <w:rPr>
          <w:rFonts w:ascii="Verdana" w:hAnsi="Verdana"/>
          <w:color w:val="333333"/>
          <w:sz w:val="17"/>
          <w:szCs w:val="17"/>
          <w:shd w:val="clear" w:color="auto" w:fill="FFFFFF"/>
          <w:lang w:val="es-AR"/>
        </w:rPr>
        <w:t>Alejandro López Marín</w:t>
      </w:r>
      <w:r w:rsidRPr="00BE2B7F">
        <w:rPr>
          <w:rFonts w:ascii="Verdana" w:hAnsi="Verdana"/>
          <w:color w:val="333333"/>
          <w:sz w:val="17"/>
          <w:szCs w:val="17"/>
          <w:lang w:val="es-AR"/>
        </w:rPr>
        <w:br/>
      </w:r>
      <w:r w:rsidRPr="00BE2B7F">
        <w:rPr>
          <w:rStyle w:val="Textoennegrita"/>
          <w:rFonts w:ascii="Verdana" w:hAnsi="Verdana"/>
          <w:color w:val="333333"/>
          <w:sz w:val="17"/>
          <w:szCs w:val="17"/>
          <w:shd w:val="clear" w:color="auto" w:fill="FFFFFF"/>
          <w:lang w:val="es-AR"/>
        </w:rPr>
        <w:t>Email: </w:t>
      </w:r>
      <w:r w:rsidRPr="00BE2B7F">
        <w:rPr>
          <w:rFonts w:ascii="Verdana" w:hAnsi="Verdana"/>
          <w:color w:val="333333"/>
          <w:sz w:val="17"/>
          <w:szCs w:val="17"/>
          <w:shd w:val="clear" w:color="auto" w:fill="FFFFFF"/>
          <w:lang w:val="es-AR"/>
        </w:rPr>
        <w:t>alejandromarcelo@hotmail.cl</w:t>
      </w:r>
      <w:r w:rsidRPr="00BE2B7F">
        <w:rPr>
          <w:rFonts w:ascii="Verdana" w:hAnsi="Verdana"/>
          <w:color w:val="333333"/>
          <w:sz w:val="17"/>
          <w:szCs w:val="17"/>
          <w:lang w:val="es-AR"/>
        </w:rPr>
        <w:br/>
      </w:r>
      <w:r w:rsidRPr="00BE2B7F">
        <w:rPr>
          <w:rStyle w:val="Textoennegrita"/>
          <w:rFonts w:ascii="Verdana" w:hAnsi="Verdana"/>
          <w:color w:val="333333"/>
          <w:sz w:val="17"/>
          <w:szCs w:val="17"/>
          <w:shd w:val="clear" w:color="auto" w:fill="FFFFFF"/>
          <w:lang w:val="es-AR"/>
        </w:rPr>
        <w:t>Tipo de trabajo: </w:t>
      </w:r>
      <w:r w:rsidRPr="00BE2B7F">
        <w:rPr>
          <w:rFonts w:ascii="Verdana" w:hAnsi="Verdana"/>
          <w:color w:val="333333"/>
          <w:sz w:val="17"/>
          <w:szCs w:val="17"/>
          <w:shd w:val="clear" w:color="auto" w:fill="FFFFFF"/>
          <w:lang w:val="es-AR"/>
        </w:rPr>
        <w:t>Ponencia de 45 minutos</w:t>
      </w:r>
      <w:r w:rsidRPr="00BE2B7F">
        <w:rPr>
          <w:rFonts w:ascii="Verdana" w:hAnsi="Verdana"/>
          <w:color w:val="333333"/>
          <w:sz w:val="17"/>
          <w:szCs w:val="17"/>
          <w:lang w:val="es-AR"/>
        </w:rPr>
        <w:br/>
      </w:r>
      <w:r w:rsidRPr="00BE2B7F">
        <w:rPr>
          <w:rStyle w:val="Textoennegrita"/>
          <w:rFonts w:ascii="Verdana" w:hAnsi="Verdana"/>
          <w:color w:val="333333"/>
          <w:sz w:val="17"/>
          <w:szCs w:val="17"/>
          <w:shd w:val="clear" w:color="auto" w:fill="FFFFFF"/>
          <w:lang w:val="es-AR"/>
        </w:rPr>
        <w:t>Idioma: </w:t>
      </w:r>
      <w:r w:rsidRPr="00BE2B7F">
        <w:rPr>
          <w:rFonts w:ascii="Verdana" w:hAnsi="Verdana"/>
          <w:color w:val="333333"/>
          <w:sz w:val="17"/>
          <w:szCs w:val="17"/>
          <w:shd w:val="clear" w:color="auto" w:fill="FFFFFF"/>
          <w:lang w:val="es-AR"/>
        </w:rPr>
        <w:t>Español</w:t>
      </w:r>
      <w:r w:rsidRPr="00BE2B7F">
        <w:rPr>
          <w:rFonts w:ascii="Verdana" w:hAnsi="Verdana"/>
          <w:color w:val="333333"/>
          <w:sz w:val="17"/>
          <w:szCs w:val="17"/>
          <w:lang w:val="es-AR"/>
        </w:rPr>
        <w:br/>
      </w:r>
      <w:r w:rsidRPr="00BE2B7F">
        <w:rPr>
          <w:rStyle w:val="Textoennegrita"/>
          <w:rFonts w:ascii="Verdana" w:hAnsi="Verdana"/>
          <w:color w:val="333333"/>
          <w:sz w:val="17"/>
          <w:szCs w:val="17"/>
          <w:shd w:val="clear" w:color="auto" w:fill="FFFFFF"/>
          <w:lang w:val="es-AR"/>
        </w:rPr>
        <w:t>Título de la presentación: </w:t>
      </w:r>
      <w:r w:rsidRPr="00BE2B7F">
        <w:rPr>
          <w:rFonts w:ascii="Verdana" w:hAnsi="Verdana"/>
          <w:color w:val="333333"/>
          <w:sz w:val="17"/>
          <w:szCs w:val="17"/>
          <w:shd w:val="clear" w:color="auto" w:fill="FFFFFF"/>
          <w:lang w:val="es-AR"/>
        </w:rPr>
        <w:t>Especificidades de la Psicoterapia Centrada en la Persona y Experiencial en el Proceso Frágil</w:t>
      </w:r>
      <w:r w:rsidRPr="00BE2B7F">
        <w:rPr>
          <w:rFonts w:ascii="Verdana" w:hAnsi="Verdana"/>
          <w:color w:val="333333"/>
          <w:sz w:val="17"/>
          <w:szCs w:val="17"/>
          <w:lang w:val="es-AR"/>
        </w:rPr>
        <w:br/>
      </w:r>
      <w:r w:rsidRPr="00BE2B7F">
        <w:rPr>
          <w:rStyle w:val="Textoennegrita"/>
          <w:rFonts w:ascii="Verdana" w:hAnsi="Verdana"/>
          <w:color w:val="333333"/>
          <w:sz w:val="17"/>
          <w:szCs w:val="17"/>
          <w:shd w:val="clear" w:color="auto" w:fill="FFFFFF"/>
          <w:lang w:val="es-AR"/>
        </w:rPr>
        <w:t>Palabras clave: </w:t>
      </w:r>
      <w:r w:rsidRPr="00BE2B7F">
        <w:rPr>
          <w:rFonts w:ascii="Verdana" w:hAnsi="Verdana"/>
          <w:color w:val="333333"/>
          <w:sz w:val="17"/>
          <w:szCs w:val="17"/>
          <w:shd w:val="clear" w:color="auto" w:fill="FFFFFF"/>
          <w:lang w:val="es-AR"/>
        </w:rPr>
        <w:t>Proceso Frágil, Psicoterapia, empatía </w:t>
      </w:r>
      <w:r w:rsidRPr="00BE2B7F">
        <w:rPr>
          <w:rFonts w:ascii="Verdana" w:hAnsi="Verdana"/>
          <w:color w:val="333333"/>
          <w:sz w:val="17"/>
          <w:szCs w:val="17"/>
          <w:lang w:val="es-AR"/>
        </w:rPr>
        <w:br/>
      </w:r>
      <w:r w:rsidRPr="00BE2B7F">
        <w:rPr>
          <w:rStyle w:val="Textoennegrita"/>
          <w:rFonts w:ascii="Verdana" w:hAnsi="Verdana"/>
          <w:color w:val="333333"/>
          <w:sz w:val="17"/>
          <w:szCs w:val="17"/>
          <w:shd w:val="clear" w:color="auto" w:fill="FFFFFF"/>
          <w:lang w:val="es-AR"/>
        </w:rPr>
        <w:t>Resumen:</w:t>
      </w:r>
      <w:r w:rsidRPr="00BE2B7F">
        <w:rPr>
          <w:rFonts w:ascii="Verdana" w:hAnsi="Verdana"/>
          <w:b/>
          <w:bCs/>
          <w:color w:val="333333"/>
          <w:sz w:val="17"/>
          <w:szCs w:val="17"/>
          <w:shd w:val="clear" w:color="auto" w:fill="FFFFFF"/>
          <w:lang w:val="es-AR"/>
        </w:rPr>
        <w:br/>
      </w:r>
      <w:r w:rsidRPr="00BE2B7F">
        <w:rPr>
          <w:rFonts w:ascii="Verdana" w:hAnsi="Verdana"/>
          <w:color w:val="333333"/>
          <w:sz w:val="17"/>
          <w:szCs w:val="17"/>
          <w:shd w:val="clear" w:color="auto" w:fill="FFFFFF"/>
          <w:lang w:val="es-AR"/>
        </w:rPr>
        <w:t>La presentación tiene como objetivo describir situaciones especificas que se debe considerar al acompañar terapéuticamente a clientes que estén cursando un Proceso Frágil, este proceso ha sido descrito por Margaret Warner PhD, quien ha profundizado en el trabajo con personas que cursan procesos difíciles (frágil, disociado, psicótico); con Proceso Frágil nos referimos a un modo de funcionar en el cual los consultantes presentan dificultades para modular la intensidad de sus experiencias, estos clientes suelen ser diagnosticados en los servicios de psiquiatría con trastornos de personalidad borderline principalmente. El enfoque centrado en la persona y experiencial es un modelo especialmente adecuado para poder trabajar con estos clientes, aunque requiere ciertas características especiales en cuanto a la organización, relación terapéutica e intervención durante la psicoterapia. La ponencia se divide en tres etapas, la primera considera la descripción del proceso frágil, la segunda contempla sugerencias para el abordaje terapéutico, en tanto a herramientas terapéuticas y de la relación, y la tercera incluye algunas viñetas clínicas que ejemplifican esta mirada. </w:t>
      </w:r>
      <w:r w:rsidRPr="00BE2B7F">
        <w:rPr>
          <w:rFonts w:ascii="Verdana" w:hAnsi="Verdana"/>
          <w:color w:val="333333"/>
          <w:sz w:val="17"/>
          <w:szCs w:val="17"/>
          <w:lang w:val="es-AR"/>
        </w:rPr>
        <w:br/>
      </w:r>
      <w:proofErr w:type="spellStart"/>
      <w:r>
        <w:rPr>
          <w:rStyle w:val="Textoennegrita"/>
          <w:rFonts w:ascii="Verdana" w:hAnsi="Verdana"/>
          <w:color w:val="333333"/>
          <w:sz w:val="17"/>
          <w:szCs w:val="17"/>
          <w:shd w:val="clear" w:color="auto" w:fill="FFFFFF"/>
        </w:rPr>
        <w:t>Autorizo</w:t>
      </w:r>
      <w:proofErr w:type="spellEnd"/>
      <w:r>
        <w:rPr>
          <w:rStyle w:val="Textoennegrita"/>
          <w:rFonts w:ascii="Verdana" w:hAnsi="Verdana"/>
          <w:color w:val="333333"/>
          <w:sz w:val="17"/>
          <w:szCs w:val="17"/>
          <w:shd w:val="clear" w:color="auto" w:fill="FFFFFF"/>
        </w:rPr>
        <w:t xml:space="preserve"> la </w:t>
      </w:r>
      <w:proofErr w:type="spellStart"/>
      <w:r>
        <w:rPr>
          <w:rStyle w:val="Textoennegrita"/>
          <w:rFonts w:ascii="Verdana" w:hAnsi="Verdana"/>
          <w:color w:val="333333"/>
          <w:sz w:val="17"/>
          <w:szCs w:val="17"/>
          <w:shd w:val="clear" w:color="auto" w:fill="FFFFFF"/>
        </w:rPr>
        <w:t>publicación</w:t>
      </w:r>
      <w:proofErr w:type="spellEnd"/>
      <w:r>
        <w:rPr>
          <w:rStyle w:val="Textoennegrita"/>
          <w:rFonts w:ascii="Verdana" w:hAnsi="Verdana"/>
          <w:color w:val="333333"/>
          <w:sz w:val="17"/>
          <w:szCs w:val="17"/>
          <w:shd w:val="clear" w:color="auto" w:fill="FFFFFF"/>
        </w:rPr>
        <w:t xml:space="preserve"> del </w:t>
      </w:r>
      <w:proofErr w:type="spellStart"/>
      <w:r>
        <w:rPr>
          <w:rStyle w:val="Textoennegrita"/>
          <w:rFonts w:ascii="Verdana" w:hAnsi="Verdana"/>
          <w:color w:val="333333"/>
          <w:sz w:val="17"/>
          <w:szCs w:val="17"/>
          <w:shd w:val="clear" w:color="auto" w:fill="FFFFFF"/>
        </w:rPr>
        <w:t>resumen</w:t>
      </w:r>
      <w:proofErr w:type="spellEnd"/>
      <w:r>
        <w:rPr>
          <w:rStyle w:val="Textoennegrita"/>
          <w:rFonts w:ascii="Verdana" w:hAnsi="Verdana"/>
          <w:color w:val="333333"/>
          <w:sz w:val="17"/>
          <w:szCs w:val="17"/>
          <w:shd w:val="clear" w:color="auto" w:fill="FFFFFF"/>
        </w:rPr>
        <w:t>.</w:t>
      </w:r>
    </w:p>
    <w:sectPr w:rsidR="003A1158" w:rsidSect="003A11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E2B7F"/>
    <w:rsid w:val="00302F9F"/>
    <w:rsid w:val="003A1158"/>
    <w:rsid w:val="004119B6"/>
    <w:rsid w:val="00816600"/>
    <w:rsid w:val="00873A64"/>
    <w:rsid w:val="00BE2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1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E2B7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2017-09-09T00:06:00Z</dcterms:created>
  <dcterms:modified xsi:type="dcterms:W3CDTF">2017-10-07T20:24:00Z</dcterms:modified>
</cp:coreProperties>
</file>